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0D1D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000000" w:rsidRDefault="001C0D1D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000000" w:rsidRDefault="001C0D1D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000000" w:rsidRDefault="001C0D1D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>
        <w:rPr>
          <w:rFonts w:ascii="Times New Roman" w:hAnsi="Times New Roman"/>
          <w:b/>
          <w:sz w:val="24"/>
          <w:lang w:val="es-ES_tradnl"/>
        </w:rPr>
        <w:t>Circular Nº 19/2018</w:t>
      </w:r>
    </w:p>
    <w:p w:rsidR="00000000" w:rsidRDefault="001C0D1D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Asunto: Valor </w:t>
      </w:r>
      <w:proofErr w:type="gramStart"/>
      <w:r>
        <w:rPr>
          <w:b/>
        </w:rPr>
        <w:t>“ Factor</w:t>
      </w:r>
      <w:proofErr w:type="gramEnd"/>
      <w:r>
        <w:rPr>
          <w:b/>
        </w:rPr>
        <w:t xml:space="preserve"> P”  año 2018</w:t>
      </w:r>
    </w:p>
    <w:p w:rsidR="001C0D1D" w:rsidRDefault="001C0D1D">
      <w:pPr>
        <w:pStyle w:val="Textoindependiente"/>
        <w:jc w:val="both"/>
        <w:rPr>
          <w:b/>
        </w:rPr>
      </w:pPr>
    </w:p>
    <w:p w:rsidR="001C0D1D" w:rsidRDefault="001C0D1D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Valor operativo a partir del día 1 de Agosto de 2018 </w:t>
      </w:r>
    </w:p>
    <w:p w:rsidR="00000000" w:rsidRDefault="001C0D1D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 xml:space="preserve">                         </w:t>
      </w:r>
    </w:p>
    <w:p w:rsidR="00000000" w:rsidRDefault="001C0D1D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000000" w:rsidRDefault="001C0D1D">
      <w:pPr>
        <w:pStyle w:val="Textoindependiente"/>
        <w:jc w:val="both"/>
        <w:rPr>
          <w:b/>
          <w:i/>
          <w:sz w:val="28"/>
          <w:u w:val="single"/>
        </w:rPr>
      </w:pPr>
    </w:p>
    <w:p w:rsidR="00000000" w:rsidRDefault="001C0D1D">
      <w:pPr>
        <w:pStyle w:val="Textoindependiente"/>
        <w:jc w:val="both"/>
        <w:rPr>
          <w:b/>
          <w:i/>
          <w:sz w:val="28"/>
          <w:u w:val="single"/>
        </w:rPr>
      </w:pPr>
    </w:p>
    <w:p w:rsidR="00000000" w:rsidRDefault="001C0D1D">
      <w:pPr>
        <w:pStyle w:val="Textoindependiente"/>
        <w:jc w:val="both"/>
        <w:rPr>
          <w:b/>
          <w:i/>
          <w:sz w:val="28"/>
          <w:u w:val="single"/>
        </w:rPr>
      </w:pPr>
    </w:p>
    <w:p w:rsidR="00000000" w:rsidRDefault="001C0D1D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Por la presente le comunico que, en aplicación del apartado 8.1.6</w:t>
      </w:r>
      <w:r>
        <w:rPr>
          <w:b/>
          <w:i/>
          <w:sz w:val="28"/>
          <w:u w:val="single"/>
        </w:rPr>
        <w:t xml:space="preserve"> del Anexo B del vigente Concierto, así como lo dispuesto en el </w:t>
      </w:r>
      <w:proofErr w:type="spellStart"/>
      <w:r>
        <w:rPr>
          <w:b/>
          <w:i/>
          <w:sz w:val="28"/>
          <w:u w:val="single"/>
        </w:rPr>
        <w:t>articulo</w:t>
      </w:r>
      <w:proofErr w:type="spellEnd"/>
      <w:r>
        <w:rPr>
          <w:b/>
          <w:i/>
          <w:sz w:val="28"/>
          <w:u w:val="single"/>
        </w:rPr>
        <w:t xml:space="preserve"> 5 del Real Decreto 55/2007, de 3 de Febrero, por el que se desarrolla la Ley 2/2015, de 30 de Marzo, de desindexación de la economía española</w:t>
      </w:r>
      <w:r>
        <w:rPr>
          <w:b/>
          <w:i/>
          <w:sz w:val="28"/>
          <w:u w:val="single"/>
        </w:rPr>
        <w:t>, el valor que corresponde al “Factor P”, a partir del día 1 de Agosto de 2018, será de 2.85 €.</w:t>
      </w:r>
    </w:p>
    <w:p w:rsidR="00000000" w:rsidRDefault="001C0D1D">
      <w:pPr>
        <w:pStyle w:val="Textoindependiente"/>
        <w:jc w:val="both"/>
        <w:rPr>
          <w:b/>
          <w:i/>
          <w:sz w:val="28"/>
          <w:u w:val="single"/>
        </w:rPr>
      </w:pPr>
    </w:p>
    <w:p w:rsidR="00000000" w:rsidRDefault="001C0D1D">
      <w:pPr>
        <w:pStyle w:val="Textoindependiente"/>
        <w:jc w:val="both"/>
        <w:rPr>
          <w:b/>
          <w:i/>
          <w:sz w:val="28"/>
          <w:u w:val="single"/>
        </w:rPr>
      </w:pPr>
    </w:p>
    <w:p w:rsidR="00000000" w:rsidRDefault="001C0D1D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Valor  </w:t>
      </w:r>
      <w:proofErr w:type="gramStart"/>
      <w:r>
        <w:rPr>
          <w:b/>
          <w:i/>
          <w:sz w:val="28"/>
        </w:rPr>
        <w:t>“ Factor</w:t>
      </w:r>
      <w:proofErr w:type="gramEnd"/>
      <w:r>
        <w:rPr>
          <w:b/>
          <w:i/>
          <w:sz w:val="28"/>
        </w:rPr>
        <w:t xml:space="preserve"> P” año 2018  . . . . . . . . 2.85</w:t>
      </w:r>
      <w:r>
        <w:rPr>
          <w:b/>
          <w:i/>
          <w:sz w:val="28"/>
        </w:rPr>
        <w:t xml:space="preserve"> €</w:t>
      </w:r>
    </w:p>
    <w:p w:rsidR="00000000" w:rsidRDefault="001C0D1D">
      <w:pPr>
        <w:pStyle w:val="Textoindependiente"/>
        <w:jc w:val="both"/>
        <w:rPr>
          <w:b/>
          <w:i/>
          <w:sz w:val="28"/>
        </w:rPr>
      </w:pPr>
    </w:p>
    <w:p w:rsidR="00000000" w:rsidRDefault="001C0D1D">
      <w:pPr>
        <w:pStyle w:val="Textoindependiente"/>
        <w:jc w:val="both"/>
      </w:pPr>
    </w:p>
    <w:p w:rsidR="00000000" w:rsidRDefault="001C0D1D">
      <w:pPr>
        <w:pStyle w:val="Textoindependiente"/>
        <w:jc w:val="center"/>
      </w:pPr>
      <w:r>
        <w:t>Lo que le comunico para su cono</w:t>
      </w:r>
      <w:r>
        <w:t>cimiento.</w:t>
      </w:r>
    </w:p>
    <w:p w:rsidR="00000000" w:rsidRDefault="001C0D1D">
      <w:pPr>
        <w:pStyle w:val="Textoindependiente"/>
        <w:jc w:val="both"/>
      </w:pPr>
    </w:p>
    <w:p w:rsidR="00000000" w:rsidRDefault="001C0D1D">
      <w:pPr>
        <w:pStyle w:val="Ttulo5"/>
        <w:ind w:right="49"/>
      </w:pPr>
      <w:r>
        <w:t xml:space="preserve">                                                  Zamora,  22 de Agosto de 2018</w:t>
      </w:r>
    </w:p>
    <w:p w:rsidR="00000000" w:rsidRDefault="001C0D1D">
      <w:pPr>
        <w:pStyle w:val="Encabezado"/>
        <w:tabs>
          <w:tab w:val="clear" w:pos="4252"/>
          <w:tab w:val="clear" w:pos="8504"/>
        </w:tabs>
      </w:pPr>
    </w:p>
    <w:p w:rsidR="00000000" w:rsidRDefault="001C0D1D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000000" w:rsidRDefault="001C0D1D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</w:t>
      </w:r>
    </w:p>
    <w:p w:rsidR="00000000" w:rsidRDefault="001C0D1D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                                </w:t>
      </w:r>
    </w:p>
    <w:p w:rsidR="00000000" w:rsidRDefault="001C0D1D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000000" w:rsidRDefault="001C0D1D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000000" w:rsidRDefault="001C0D1D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000000" w:rsidRDefault="001C0D1D">
      <w:pPr>
        <w:tabs>
          <w:tab w:val="left" w:pos="7088"/>
        </w:tabs>
        <w:ind w:right="49"/>
        <w:jc w:val="center"/>
        <w:rPr>
          <w:rFonts w:ascii="Times New Roman" w:hAnsi="Times New Roman"/>
          <w:sz w:val="24"/>
        </w:rPr>
      </w:pPr>
    </w:p>
    <w:p w:rsidR="00000000" w:rsidRDefault="001C0D1D">
      <w:pPr>
        <w:tabs>
          <w:tab w:val="left" w:pos="7088"/>
        </w:tabs>
        <w:ind w:right="4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Fdo. Nazario Palacios del Valle</w:t>
      </w:r>
    </w:p>
    <w:p w:rsidR="00000000" w:rsidRDefault="001C0D1D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000000" w:rsidRDefault="001C0D1D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000000" w:rsidRDefault="001C0D1D">
      <w:pPr>
        <w:tabs>
          <w:tab w:val="left" w:pos="7088"/>
        </w:tabs>
        <w:ind w:right="49"/>
        <w:jc w:val="both"/>
      </w:pPr>
    </w:p>
    <w:sectPr w:rsidR="00000000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C0D1D">
      <w:r>
        <w:separator/>
      </w:r>
    </w:p>
  </w:endnote>
  <w:endnote w:type="continuationSeparator" w:id="0">
    <w:p w:rsidR="00000000" w:rsidRDefault="001C0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0D1D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Tlfno. 980 532417- 980 532228- Fax 980 534613. Correo Electrónico cofzamora@redfarma.org. Ref. Circ. 19</w:t>
    </w:r>
    <w:r>
      <w:rPr>
        <w:lang w:val="es-ES_tradnl"/>
      </w:rPr>
      <w:t>/</w:t>
    </w:r>
    <w:r>
      <w:rPr>
        <w:snapToGrid w:val="0"/>
        <w:lang w:val="es-ES_tradnl"/>
      </w:rP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C0D1D">
      <w:r>
        <w:separator/>
      </w:r>
    </w:p>
  </w:footnote>
  <w:footnote w:type="continuationSeparator" w:id="0">
    <w:p w:rsidR="00000000" w:rsidRDefault="001C0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1C0D1D"/>
    <w:rsid w:val="001C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pPr>
      <w:ind w:right="900"/>
    </w:pPr>
  </w:style>
  <w:style w:type="paragraph" w:styleId="Textoindependiente3">
    <w:name w:val="Body Text 3"/>
    <w:basedOn w:val="Normal"/>
    <w:semiHidden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</w:style>
  <w:style w:type="paragraph" w:styleId="Cierre">
    <w:name w:val="Closing"/>
    <w:basedOn w:val="Normal"/>
    <w:semiHidden/>
  </w:style>
  <w:style w:type="paragraph" w:styleId="Firma">
    <w:name w:val="Signature"/>
    <w:basedOn w:val="Normal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Circular  Nº 50/98</vt:lpstr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2018-08-22T09:43:00Z</cp:lastPrinted>
  <dcterms:created xsi:type="dcterms:W3CDTF">2018-08-22T09:43:00Z</dcterms:created>
  <dcterms:modified xsi:type="dcterms:W3CDTF">2018-08-22T09:43:00Z</dcterms:modified>
</cp:coreProperties>
</file>