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35788">
        <w:rPr>
          <w:rFonts w:ascii="Times New Roman" w:hAnsi="Times New Roman"/>
          <w:b/>
          <w:sz w:val="24"/>
          <w:lang w:val="es-ES_tradnl"/>
        </w:rPr>
        <w:t>Circular Nº  14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</w:t>
      </w:r>
      <w:r w:rsidR="00635788">
        <w:rPr>
          <w:b/>
        </w:rPr>
        <w:t xml:space="preserve">                      </w:t>
      </w:r>
      <w:r>
        <w:rPr>
          <w:b/>
        </w:rPr>
        <w:t xml:space="preserve"> Asunto</w:t>
      </w:r>
      <w:r w:rsidR="00702ED5">
        <w:rPr>
          <w:b/>
        </w:rPr>
        <w:t>:</w:t>
      </w:r>
      <w:r w:rsidR="00721C85">
        <w:rPr>
          <w:b/>
        </w:rPr>
        <w:t xml:space="preserve"> E</w:t>
      </w:r>
      <w:r w:rsidR="00635788">
        <w:rPr>
          <w:b/>
        </w:rPr>
        <w:t>xclusión financiación SNS Anticonceptivos Orales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635788" w:rsidRDefault="00635788">
      <w:pPr>
        <w:pStyle w:val="Textoindependiente"/>
        <w:jc w:val="both"/>
        <w:rPr>
          <w:b/>
          <w:i/>
          <w:sz w:val="28"/>
          <w:u w:val="single"/>
        </w:rPr>
      </w:pPr>
    </w:p>
    <w:p w:rsidR="00635788" w:rsidRDefault="00635788">
      <w:pPr>
        <w:pStyle w:val="Textoindependiente"/>
        <w:jc w:val="both"/>
        <w:rPr>
          <w:b/>
          <w:i/>
          <w:sz w:val="28"/>
          <w:u w:val="single"/>
        </w:rPr>
      </w:pPr>
    </w:p>
    <w:p w:rsidR="00721C85" w:rsidRPr="00721C85" w:rsidRDefault="00635788" w:rsidP="00635788">
      <w:pPr>
        <w:pStyle w:val="Textoindependiente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28"/>
          <w:u w:val="single"/>
        </w:rPr>
        <w:t xml:space="preserve"> En relación con los Medicamentos que pasan a Baja por Exclusión de la financiación individualizada, los anticonceptivos orales de tercera generación cuya composición es DROSPIRENONA/ETINILESTRADIOL, han sido excluidos de su financiación en el </w:t>
      </w:r>
      <w:proofErr w:type="spellStart"/>
      <w:r>
        <w:rPr>
          <w:b/>
          <w:i/>
          <w:sz w:val="28"/>
          <w:u w:val="single"/>
        </w:rPr>
        <w:t>Nomenclator</w:t>
      </w:r>
      <w:proofErr w:type="spellEnd"/>
      <w:r>
        <w:rPr>
          <w:b/>
          <w:i/>
          <w:sz w:val="28"/>
          <w:u w:val="single"/>
        </w:rPr>
        <w:t xml:space="preserve"> de Agosto 2013, por lo que no se admitirá la facturación de recetas dispensadas con fecha posterior a 31 de Agosto de 2013.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35788">
        <w:t xml:space="preserve">      Zamora,  28</w:t>
      </w:r>
      <w:r w:rsidR="00EE25E9">
        <w:t xml:space="preserve"> de  Agosto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721C8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85" w:rsidRDefault="00721C85">
      <w:r>
        <w:separator/>
      </w:r>
    </w:p>
  </w:endnote>
  <w:endnote w:type="continuationSeparator" w:id="1">
    <w:p w:rsidR="00721C85" w:rsidRDefault="0072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85" w:rsidRDefault="00721C8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635788">
      <w:rPr>
        <w:lang w:val="es-ES_tradnl"/>
      </w:rPr>
      <w:t xml:space="preserve"> Circ. 14</w:t>
    </w:r>
    <w:r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85" w:rsidRDefault="00721C85">
      <w:r>
        <w:separator/>
      </w:r>
    </w:p>
  </w:footnote>
  <w:footnote w:type="continuationSeparator" w:id="1">
    <w:p w:rsidR="00721C85" w:rsidRDefault="0072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3F755F"/>
    <w:rsid w:val="004563AB"/>
    <w:rsid w:val="004B3486"/>
    <w:rsid w:val="004D138C"/>
    <w:rsid w:val="00527BDC"/>
    <w:rsid w:val="0055320F"/>
    <w:rsid w:val="005F0272"/>
    <w:rsid w:val="00635788"/>
    <w:rsid w:val="00685A84"/>
    <w:rsid w:val="006907BB"/>
    <w:rsid w:val="006932AC"/>
    <w:rsid w:val="00702ED5"/>
    <w:rsid w:val="00721C85"/>
    <w:rsid w:val="0074335E"/>
    <w:rsid w:val="007F4402"/>
    <w:rsid w:val="00886B8C"/>
    <w:rsid w:val="008A1D67"/>
    <w:rsid w:val="008A78EC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C766D7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E25E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2013-08-28T07:53:00Z</cp:lastPrinted>
  <dcterms:created xsi:type="dcterms:W3CDTF">2013-08-28T07:54:00Z</dcterms:created>
  <dcterms:modified xsi:type="dcterms:W3CDTF">2013-08-28T07:54:00Z</dcterms:modified>
</cp:coreProperties>
</file>